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A6" w:rsidRP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Helvetica" w:hAnsi="Helvetica"/>
          <w:b/>
          <w:sz w:val="32"/>
          <w:szCs w:val="32"/>
        </w:rPr>
      </w:pPr>
      <w:r w:rsidRPr="009C2AA6">
        <w:rPr>
          <w:rFonts w:ascii="Helvetica" w:hAnsi="Helvetica"/>
          <w:b/>
          <w:sz w:val="32"/>
          <w:szCs w:val="32"/>
        </w:rPr>
        <w:t xml:space="preserve">INMA HERRERA SHIRIN SALEHI </w:t>
      </w:r>
    </w:p>
    <w:p w:rsidR="009C2AA6" w:rsidRP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Helvetica" w:eastAsia="Times New Roman" w:hAnsi="Helvetica" w:cs="Courier New"/>
          <w:b/>
          <w:color w:val="202124"/>
          <w:sz w:val="32"/>
          <w:szCs w:val="32"/>
          <w:lang w:eastAsia="ca-ES"/>
        </w:rPr>
      </w:pPr>
      <w:r w:rsidRPr="009C2AA6">
        <w:rPr>
          <w:rFonts w:ascii="Helvetica" w:hAnsi="Helvetica"/>
          <w:b/>
          <w:sz w:val="32"/>
          <w:szCs w:val="32"/>
        </w:rPr>
        <w:t xml:space="preserve">Un Punto </w:t>
      </w:r>
      <w:proofErr w:type="spellStart"/>
      <w:r w:rsidRPr="009C2AA6">
        <w:rPr>
          <w:rFonts w:ascii="Helvetica" w:hAnsi="Helvetica"/>
          <w:b/>
          <w:sz w:val="32"/>
          <w:szCs w:val="32"/>
        </w:rPr>
        <w:t>Fijo</w:t>
      </w:r>
      <w:proofErr w:type="spellEnd"/>
      <w:r w:rsidRPr="009C2AA6">
        <w:rPr>
          <w:rFonts w:ascii="Helvetica" w:hAnsi="Helvetica"/>
          <w:b/>
          <w:sz w:val="32"/>
          <w:szCs w:val="32"/>
        </w:rPr>
        <w:t xml:space="preserve"> para </w:t>
      </w:r>
      <w:proofErr w:type="spellStart"/>
      <w:r w:rsidRPr="009C2AA6">
        <w:rPr>
          <w:rFonts w:ascii="Helvetica" w:hAnsi="Helvetica"/>
          <w:b/>
          <w:sz w:val="32"/>
          <w:szCs w:val="32"/>
        </w:rPr>
        <w:t>Orientarse</w:t>
      </w:r>
      <w:proofErr w:type="spellEnd"/>
    </w:p>
    <w:p w:rsid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</w:p>
    <w:p w:rsid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</w:p>
    <w:p w:rsid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Moltes han estat les formes e</w:t>
      </w:r>
      <w:r w:rsidR="00FE06F8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n que l'ésser humà ha intentat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arribar a una comprensió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FE06F8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del món i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atorgar-li sentit. Al llarg dels segles, el desig de trobar un «</w:t>
      </w:r>
      <w:proofErr w:type="spellStart"/>
      <w:r w:rsidR="00FE06F8">
        <w:rPr>
          <w:rFonts w:ascii="inherit" w:eastAsia="Times New Roman" w:hAnsi="inherit" w:cs="Courier New"/>
          <w:color w:val="202124"/>
          <w:sz w:val="28"/>
          <w:lang w:eastAsia="ca-ES"/>
        </w:rPr>
        <w:t>nucli-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centre</w:t>
      </w:r>
      <w:proofErr w:type="spellEnd"/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»,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on agafar</w:t>
      </w:r>
      <w:r w:rsidR="00FE06F8">
        <w:rPr>
          <w:rFonts w:ascii="inherit" w:eastAsia="Times New Roman" w:hAnsi="inherit" w:cs="Courier New"/>
          <w:color w:val="202124"/>
          <w:sz w:val="28"/>
          <w:lang w:eastAsia="ca-ES"/>
        </w:rPr>
        <w:t>-se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, davant la immensitat caòtica circumdant, ha motivat la concepció de rituals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i recreacions simbòliques. Dibuixades sobre els sostres de coves, tallades sobre esteles de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pedra o inscrites en tauletes d'argila, aquestes creacions revelen el desig de dones </w:t>
      </w:r>
      <w:r w:rsidR="00FE06F8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i homes d'un temps anterior al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nostre de comprendre i situar-se, d'erigir un punt fix i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generar una empremta pròpia.</w:t>
      </w:r>
    </w:p>
    <w:p w:rsidR="009C2AA6" w:rsidRP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</w:p>
    <w:p w:rsidR="009C2AA6" w:rsidRDefault="00FE06F8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  <w:r>
        <w:rPr>
          <w:rFonts w:ascii="inherit" w:eastAsia="Times New Roman" w:hAnsi="inherit" w:cs="Courier New"/>
          <w:color w:val="202124"/>
          <w:sz w:val="28"/>
          <w:lang w:eastAsia="ca-ES"/>
        </w:rPr>
        <w:t>A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9C2AA6" w:rsidRPr="00FE06F8">
        <w:rPr>
          <w:rFonts w:ascii="inherit" w:eastAsia="Times New Roman" w:hAnsi="inherit" w:cs="Courier New"/>
          <w:i/>
          <w:color w:val="202124"/>
          <w:sz w:val="28"/>
          <w:lang w:eastAsia="ca-ES"/>
        </w:rPr>
        <w:t xml:space="preserve">Un </w:t>
      </w:r>
      <w:r w:rsidRPr="00FE06F8">
        <w:rPr>
          <w:rFonts w:ascii="inherit" w:eastAsia="Times New Roman" w:hAnsi="inherit" w:cs="Courier New"/>
          <w:i/>
          <w:color w:val="202124"/>
          <w:sz w:val="28"/>
          <w:lang w:eastAsia="ca-ES"/>
        </w:rPr>
        <w:t xml:space="preserve">punto </w:t>
      </w:r>
      <w:proofErr w:type="spellStart"/>
      <w:r w:rsidRPr="00FE06F8">
        <w:rPr>
          <w:rFonts w:ascii="inherit" w:eastAsia="Times New Roman" w:hAnsi="inherit" w:cs="Courier New"/>
          <w:i/>
          <w:color w:val="202124"/>
          <w:sz w:val="28"/>
          <w:lang w:eastAsia="ca-ES"/>
        </w:rPr>
        <w:t>fijo</w:t>
      </w:r>
      <w:proofErr w:type="spellEnd"/>
      <w:r w:rsidRPr="00FE06F8">
        <w:rPr>
          <w:rFonts w:ascii="inherit" w:eastAsia="Times New Roman" w:hAnsi="inherit" w:cs="Courier New"/>
          <w:i/>
          <w:color w:val="202124"/>
          <w:sz w:val="28"/>
          <w:lang w:eastAsia="ca-ES"/>
        </w:rPr>
        <w:t xml:space="preserve"> para </w:t>
      </w:r>
      <w:proofErr w:type="spellStart"/>
      <w:r w:rsidRPr="00FE06F8">
        <w:rPr>
          <w:rFonts w:ascii="inherit" w:eastAsia="Times New Roman" w:hAnsi="inherit" w:cs="Courier New"/>
          <w:i/>
          <w:color w:val="202124"/>
          <w:sz w:val="28"/>
          <w:lang w:eastAsia="ca-ES"/>
        </w:rPr>
        <w:t>orientarse</w:t>
      </w:r>
      <w:proofErr w:type="spellEnd"/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les artistes visuals Inma Herrera (Madrid, 1986) i</w:t>
      </w:r>
      <w:r w:rsid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Shirin Salehi (Teheran, 1982) plantegen una aproximació a aquesta noció de «</w:t>
      </w:r>
      <w:proofErr w:type="spellStart"/>
      <w:r>
        <w:rPr>
          <w:rFonts w:ascii="inherit" w:eastAsia="Times New Roman" w:hAnsi="inherit" w:cs="Courier New"/>
          <w:color w:val="202124"/>
          <w:sz w:val="28"/>
          <w:lang w:eastAsia="ca-ES"/>
        </w:rPr>
        <w:t>nucli-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centre</w:t>
      </w:r>
      <w:proofErr w:type="spellEnd"/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», treballant amb el ritual, el cos i la matèria. Des d'una </w:t>
      </w:r>
      <w:proofErr w:type="spellStart"/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deconstrucci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>ó</w:t>
      </w:r>
      <w:proofErr w:type="spellEnd"/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poètica dels llenguatges del 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gravat i l'escultura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>, proposen una recuperació del treball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físic, repensant</w:t>
      </w:r>
      <w:r w:rsid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el tacte i la corporeïtat com a forma de resistència a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>ctiva, en un context on les feines manuals i artesanes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han quedat ofegats per la virtualitat.</w:t>
      </w:r>
    </w:p>
    <w:p w:rsidR="009C2AA6" w:rsidRP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</w:p>
    <w:p w:rsidR="009C2AA6" w:rsidRDefault="00FE06F8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La repetició, tan arrelada al 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gravat i l'escultura, origina la </w:t>
      </w:r>
      <w:proofErr w:type="spellStart"/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ritualització</w:t>
      </w:r>
      <w:proofErr w:type="spellEnd"/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dels processos, creant un singular conjunt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d'espais i temps on reconèixer 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simbòlicament. Partint d'una investigació sobre els processos de creació de Joan Miró a Son</w:t>
      </w:r>
      <w:r w:rsid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Boter, Herrera i Salehi treballen el coure i l'argila amb relació als seus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propis cossos com a creadores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, des del gest i l'acció </w:t>
      </w:r>
      <w:proofErr w:type="spellStart"/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ritualitzada</w:t>
      </w:r>
      <w:proofErr w:type="spellEnd"/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. A través del seu registre audiovisual, emprant</w:t>
      </w:r>
      <w:r w:rsid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el taller com a escenari, les artistes aborden des de la complicitat aquestes possibles dialèctiques</w:t>
      </w:r>
      <w:r w:rsid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>de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l fer. Les obres d'aquesta exposició exploren la matèria sense addicions ni ornaments:</w:t>
      </w:r>
      <w:r w:rsid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>una matèria despullada, autònoma, activa i impredictible, cos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en sí</w:t>
      </w:r>
      <w:r w:rsidR="009C2AA6"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mateix.</w:t>
      </w:r>
      <w:r w:rsid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</w:p>
    <w:p w:rsid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</w:p>
    <w:p w:rsidR="009C2AA6" w:rsidRPr="009C2AA6" w:rsidRDefault="009C2AA6" w:rsidP="009C2A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202124"/>
          <w:sz w:val="28"/>
          <w:lang w:eastAsia="ca-ES"/>
        </w:rPr>
      </w:pP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Inma Herrera i Shirin Salehi es van conèixer en els tallers d'obra gràfica de la Fundació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Miró Mallorca el 2014. Des de llavors resideixen entre diferents ciutats, Herrera entre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Hèlsinki i Madrid, i Salehi entre Madrid i Nova York. Han estat </w:t>
      </w:r>
      <w:r w:rsidR="00D47608">
        <w:rPr>
          <w:rFonts w:ascii="inherit" w:eastAsia="Times New Roman" w:hAnsi="inherit" w:cs="Courier New"/>
          <w:color w:val="202124"/>
          <w:sz w:val="28"/>
          <w:lang w:eastAsia="ca-ES"/>
        </w:rPr>
        <w:t>guardonades amb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nombroses residències artístiques i premis, destacant la beca de l'Acadèmia d'Espanya a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Roma (Herrera, 2017, Salehi, 2020), Ducat </w:t>
      </w:r>
      <w:proofErr w:type="spellStart"/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Prize</w:t>
      </w:r>
      <w:proofErr w:type="spellEnd"/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2020 (Herrera), Premi Fundació </w:t>
      </w:r>
      <w:proofErr w:type="spellStart"/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Ankaria</w:t>
      </w:r>
      <w:proofErr w:type="spellEnd"/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2015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lastRenderedPageBreak/>
        <w:t>(Salehi). Aquesta exposició que es presenta en els diferents espais de la Fundació Pilar i Joan Miró a Mallorca -</w:t>
      </w:r>
      <w:r w:rsidR="00D47608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Espai Cúbic, Espai Zero i Son Boter-, recull una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selecció d'escultures, vídeos i fotografies de la feina comuna d'Herrera i Salehi després</w:t>
      </w:r>
      <w:r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D47608">
        <w:rPr>
          <w:rFonts w:ascii="inherit" w:eastAsia="Times New Roman" w:hAnsi="inherit" w:cs="Courier New"/>
          <w:color w:val="202124"/>
          <w:sz w:val="28"/>
          <w:lang w:eastAsia="ca-ES"/>
        </w:rPr>
        <w:t>d</w:t>
      </w:r>
      <w:r w:rsidR="00D47608">
        <w:rPr>
          <w:rFonts w:ascii="inherit" w:eastAsia="Times New Roman" w:hAnsi="inherit" w:cs="Courier New" w:hint="eastAsia"/>
          <w:color w:val="202124"/>
          <w:sz w:val="28"/>
          <w:lang w:eastAsia="ca-ES"/>
        </w:rPr>
        <w:t>’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haver rebut el Premi Biennal Pilar Juncosa i </w:t>
      </w:r>
      <w:proofErr w:type="spellStart"/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>Sotheby</w:t>
      </w:r>
      <w:proofErr w:type="spellEnd"/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</w:t>
      </w:r>
      <w:r w:rsidR="00D47608">
        <w:rPr>
          <w:rFonts w:ascii="inherit" w:eastAsia="Times New Roman" w:hAnsi="inherit" w:cs="Courier New"/>
          <w:color w:val="202124"/>
          <w:sz w:val="28"/>
          <w:lang w:eastAsia="ca-ES"/>
        </w:rPr>
        <w:t>'s de Creació Artística l</w:t>
      </w:r>
      <w:r w:rsidR="00D47608">
        <w:rPr>
          <w:rFonts w:ascii="inherit" w:eastAsia="Times New Roman" w:hAnsi="inherit" w:cs="Courier New" w:hint="eastAsia"/>
          <w:color w:val="202124"/>
          <w:sz w:val="28"/>
          <w:lang w:eastAsia="ca-ES"/>
        </w:rPr>
        <w:t>’</w:t>
      </w:r>
      <w:r w:rsidR="00D47608">
        <w:rPr>
          <w:rFonts w:ascii="inherit" w:eastAsia="Times New Roman" w:hAnsi="inherit" w:cs="Courier New"/>
          <w:color w:val="202124"/>
          <w:sz w:val="28"/>
          <w:lang w:eastAsia="ca-ES"/>
        </w:rPr>
        <w:t>any</w:t>
      </w:r>
      <w:r w:rsidRPr="009C2AA6">
        <w:rPr>
          <w:rFonts w:ascii="inherit" w:eastAsia="Times New Roman" w:hAnsi="inherit" w:cs="Courier New"/>
          <w:color w:val="202124"/>
          <w:sz w:val="28"/>
          <w:lang w:eastAsia="ca-ES"/>
        </w:rPr>
        <w:t xml:space="preserve"> 2019.</w:t>
      </w:r>
    </w:p>
    <w:p w:rsidR="00FE06F8" w:rsidRDefault="00FE06F8"/>
    <w:sectPr w:rsidR="00FE06F8" w:rsidSect="00CE3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2AA6"/>
    <w:rsid w:val="001C07AA"/>
    <w:rsid w:val="00837AA2"/>
    <w:rsid w:val="009C2AA6"/>
    <w:rsid w:val="00CE39F9"/>
    <w:rsid w:val="00D47608"/>
    <w:rsid w:val="00F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2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2AA6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y2iqfc">
    <w:name w:val="y2iqfc"/>
    <w:basedOn w:val="Fuentedeprrafopredeter"/>
    <w:rsid w:val="009C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 Salmoral Buitrago</dc:creator>
  <cp:lastModifiedBy>Roser Salmoral Buitrago</cp:lastModifiedBy>
  <cp:revision>2</cp:revision>
  <dcterms:created xsi:type="dcterms:W3CDTF">2021-06-09T08:31:00Z</dcterms:created>
  <dcterms:modified xsi:type="dcterms:W3CDTF">2021-06-09T08:53:00Z</dcterms:modified>
</cp:coreProperties>
</file>